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D" w:rsidRDefault="00A6001D" w:rsidP="00A600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«Центр детского творчества «Ирбис»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A6001D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01D" w:rsidRPr="0092601C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01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6001D" w:rsidRPr="0092601C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01C">
        <w:rPr>
          <w:rFonts w:ascii="Times New Roman" w:hAnsi="Times New Roman" w:cs="Times New Roman"/>
          <w:b/>
          <w:sz w:val="28"/>
          <w:szCs w:val="28"/>
        </w:rPr>
        <w:t>Директор 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1C">
        <w:rPr>
          <w:rFonts w:ascii="Times New Roman" w:hAnsi="Times New Roman" w:cs="Times New Roman"/>
          <w:b/>
          <w:sz w:val="28"/>
          <w:szCs w:val="28"/>
        </w:rPr>
        <w:t xml:space="preserve">ЦДТ «Ирбис» </w:t>
      </w:r>
    </w:p>
    <w:p w:rsidR="00A6001D" w:rsidRPr="0092601C" w:rsidRDefault="00A6001D" w:rsidP="00A6001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01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1C">
        <w:rPr>
          <w:rFonts w:ascii="Times New Roman" w:hAnsi="Times New Roman" w:cs="Times New Roman"/>
          <w:b/>
          <w:sz w:val="28"/>
          <w:szCs w:val="28"/>
        </w:rPr>
        <w:t>о. Самара</w:t>
      </w:r>
    </w:p>
    <w:p w:rsidR="00A6001D" w:rsidRDefault="00A6001D" w:rsidP="00A6001D">
      <w:pPr>
        <w:jc w:val="right"/>
      </w:pPr>
      <w:r w:rsidRPr="0092601C">
        <w:rPr>
          <w:rFonts w:ascii="Times New Roman" w:hAnsi="Times New Roman"/>
          <w:b/>
          <w:sz w:val="28"/>
          <w:szCs w:val="28"/>
        </w:rPr>
        <w:t>______________П.В. Сенников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68"/>
      </w:tblGrid>
      <w:tr w:rsidR="00A6001D" w:rsidTr="006E601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ascii="Times New Roman" w:hAnsi="Times New Roman"/>
                <w:b/>
                <w:color w:val="4F81BD" w:themeColor="accent1"/>
                <w:sz w:val="32"/>
                <w:szCs w:val="32"/>
              </w:rPr>
              <w:alias w:val="Автор"/>
              <w:id w:val="13406928"/>
              <w:placeholder>
                <w:docPart w:val="E0C92C193ED1477CAB2CC0B8D6D571C5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A6001D" w:rsidRPr="005407C6" w:rsidRDefault="00A6001D" w:rsidP="006E6012">
                <w:pPr>
                  <w:pStyle w:val="a3"/>
                  <w:rPr>
                    <w:rFonts w:ascii="Times New Roman" w:hAnsi="Times New Roman"/>
                    <w:b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4F81BD" w:themeColor="accent1"/>
                    <w:sz w:val="32"/>
                    <w:szCs w:val="32"/>
                  </w:rPr>
                  <w:t>ЦДТ «Ирбис»</w:t>
                </w:r>
              </w:p>
            </w:sdtContent>
          </w:sdt>
          <w:sdt>
            <w:sdtPr>
              <w:rPr>
                <w:rFonts w:ascii="Times New Roman" w:hAnsi="Times New Roman"/>
                <w:b/>
                <w:color w:val="4F81BD" w:themeColor="accent1"/>
                <w:sz w:val="32"/>
                <w:szCs w:val="32"/>
              </w:rPr>
              <w:alias w:val="Дата"/>
              <w:id w:val="13406932"/>
              <w:placeholder>
                <w:docPart w:val="DA846572ADC74F05AE928A429677617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12-01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A6001D" w:rsidRPr="005407C6" w:rsidRDefault="00A6001D" w:rsidP="006E6012">
                <w:pPr>
                  <w:pStyle w:val="a3"/>
                  <w:rPr>
                    <w:rFonts w:ascii="Times New Roman" w:hAnsi="Times New Roman"/>
                    <w:b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4F81BD" w:themeColor="accent1"/>
                    <w:sz w:val="32"/>
                    <w:szCs w:val="32"/>
                  </w:rPr>
                  <w:t>01.12.2016</w:t>
                </w:r>
              </w:p>
            </w:sdtContent>
          </w:sdt>
          <w:p w:rsidR="00A6001D" w:rsidRDefault="00A6001D" w:rsidP="006E6012">
            <w:pPr>
              <w:pStyle w:val="a3"/>
              <w:rPr>
                <w:color w:val="4F81BD" w:themeColor="accent1"/>
              </w:rPr>
            </w:pPr>
          </w:p>
        </w:tc>
      </w:tr>
    </w:tbl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Pr="009332BB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2BB">
        <w:rPr>
          <w:rFonts w:ascii="Times New Roman" w:hAnsi="Times New Roman" w:cs="Times New Roman"/>
          <w:b/>
          <w:i/>
          <w:sz w:val="28"/>
          <w:szCs w:val="28"/>
        </w:rPr>
        <w:t>Городская проектная площадка «Зеленая волна»</w:t>
      </w:r>
    </w:p>
    <w:p w:rsidR="00A6001D" w:rsidRPr="009332BB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2BB">
        <w:rPr>
          <w:rFonts w:ascii="Times New Roman" w:hAnsi="Times New Roman" w:cs="Times New Roman"/>
          <w:b/>
          <w:i/>
          <w:sz w:val="28"/>
          <w:szCs w:val="28"/>
        </w:rPr>
        <w:t>«Семейный эколого-туристический клуб»</w:t>
      </w:r>
    </w:p>
    <w:p w:rsidR="00A6001D" w:rsidRDefault="00A6001D" w:rsidP="00A600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001D" w:rsidRDefault="00A6001D" w:rsidP="00A600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001D" w:rsidRPr="009332BB" w:rsidRDefault="00A6001D" w:rsidP="00A600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001D" w:rsidRPr="009332BB" w:rsidRDefault="00A6001D" w:rsidP="00A600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CD39" wp14:editId="11010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01D" w:rsidRPr="00A6001D" w:rsidRDefault="00A6001D" w:rsidP="00A60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01D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Сценарий </w:t>
                            </w:r>
                            <w:r w:rsidRPr="00A6001D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совместного мероприятия </w:t>
                            </w:r>
                          </w:p>
                          <w:p w:rsidR="00A6001D" w:rsidRPr="00A6001D" w:rsidRDefault="00A6001D" w:rsidP="00A60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01D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proofErr w:type="spellStart"/>
                            <w:r w:rsidRPr="00A6001D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Родители+Дети</w:t>
                            </w:r>
                            <w:proofErr w:type="spellEnd"/>
                            <w:r w:rsidRPr="00A6001D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A6001D" w:rsidRDefault="00A6001D" w:rsidP="00A60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Игра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-путешестви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6001D" w:rsidRDefault="00A6001D" w:rsidP="00A60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«Мы идем в поход»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b6xAIAAJAFAAAOAAAAZHJzL2Uyb0RvYy54bWysVEtu2zAU3BfoHQjuG8lO3DhG5MBN4KJA&#10;fqhTZE1TlEWAIgmStpVepqfoqkDP4CN1SMmJm3ZV1AuZ78Phm/eGPL9oG0U2wnlpdEEHRzklQnNT&#10;Sr0q6JeH+bsxJT4wXTJltCjok/D0Yvr2zfnWTsTQ1EaVwhGAaD/Z2oLWIdhJlnlei4b5I2OFRrAy&#10;rmEBpltlpWNboDcqG+b5+2xrXGmd4cJ7eK+6IJ0m/KoSPNxVlReBqIKitpC+Ln2X8ZtNz9lk5Zit&#10;Je/LYP9QRcOkxqHPUFcsMLJ28g+oRnJnvKnCETdNZqpKcpE4gM0gf8VmUTMrEhc0x9vnNvn/B8tv&#10;N/eOyBKzo0SzBiPafdv93P3YfSeD2J2t9RMkLSzSQvvBtDGz93s4I+m2ck38Bx2COPr89Nxb0QbC&#10;46bxcDzOEeKI7Q3gZC/brfPhozANiYuCOgwv9ZRtrn3oUvcp8TRt5lIp+NlE6d8cwOw8Iimg3x2Z&#10;dBXHVWiXbU9jaconsHOmU4e3fC5RwTXz4Z45yAFVQ+LhDp9KmW1BTb+ipDbu69/8MR9TQpSSLeRV&#10;UA39U6I+aUzvbHByEtWYjJPR6RCGO4wsDyN63Vwa6BcTQm1pGfOD2i8rZ5pH3INZPBMhpjlOLmjY&#10;Ly9DJ3ncIy5ms5QE/VkWrvXC8ggdGxi7+9A+Mmf7EQRM79bsZcgmrybR5cad3s7WAfOIY4LFhRbH&#10;ZVxySMqxHs64UJv+ss2d0aG7fkqu6vBZroiTeDQqxVB3KWP9KiZgmgeA3h6XhGOvWbtHFH6Wj8A4&#10;Vn7DgnCSoVFcCeYSo6XYCPVAMLJRntRX71ep0B7nUiUZp0dHwCCbiMI4aIRRwglSh857muPX1e1Z&#10;uDFl5x4Afe9nytbsVXYigTctwidKh0fHIGjBH5XZybE3cO1Tet+1+K4c2inr5SGd/g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U562&#10;+sQCAACQ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A6001D" w:rsidRPr="00A6001D" w:rsidRDefault="00A6001D" w:rsidP="00A60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A6001D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Сценарий </w:t>
                      </w:r>
                      <w:r w:rsidRPr="00A6001D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совместного мероприятия </w:t>
                      </w:r>
                    </w:p>
                    <w:p w:rsidR="00A6001D" w:rsidRPr="00A6001D" w:rsidRDefault="00A6001D" w:rsidP="00A60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A6001D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«</w:t>
                      </w:r>
                      <w:proofErr w:type="spellStart"/>
                      <w:r w:rsidRPr="00A6001D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Родители+Дети</w:t>
                      </w:r>
                      <w:proofErr w:type="spellEnd"/>
                      <w:r w:rsidRPr="00A6001D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A6001D" w:rsidRDefault="00A6001D" w:rsidP="00A60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Игра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-путешестви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6001D" w:rsidRDefault="00A6001D" w:rsidP="00A60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«Мы идем в поход»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01D" w:rsidRDefault="00A6001D" w:rsidP="00A600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Разработали: Литвиненко О.Л.</w:t>
      </w:r>
    </w:p>
    <w:p w:rsidR="00A6001D" w:rsidRDefault="00A6001D" w:rsidP="00A600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Н.Ф.</w:t>
      </w: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D" w:rsidRDefault="00A6001D" w:rsidP="00A6001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Сценарий совместного мероприятия детей, педагогов и родителей</w:t>
      </w:r>
    </w:p>
    <w:p w:rsidR="00A6001D" w:rsidRDefault="00A6001D" w:rsidP="00A6001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«Мы идем в поход»</w:t>
      </w:r>
    </w:p>
    <w:p w:rsidR="00A6001D" w:rsidRDefault="00A6001D" w:rsidP="00A6001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игра-путешествие.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обсудить с родителями проблему формирования экологической культуры ребёнка; способствовать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средой; представить родителям достигнутые успехи в развитии экологического воспитания детей.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родители, педагоги, дети.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Круглый стол по теме собрания.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Игра-путешествие «Мы идем в поход».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собрания. Принятие решения.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гармонии с природой и с собою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чтобы жили малыши,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в детях, берегите,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экологию души!         ( </w:t>
      </w:r>
      <w:proofErr w:type="spell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Н.Луконина</w:t>
      </w:r>
      <w:proofErr w:type="spell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приглашение родителям на собрание в виде экологического плаката или индивидуальных приглашений, выполненных детьми в виде аппликации из природного материала.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конкурс детских рисунков и поделок из природных материалов.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 с участием родителей «Цветок в подарок» (пополнение уголка природы комнатными растениями).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фотогазету «Друзья природы» или «Мой домашний любимец». Используются семейные фотографии.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книг, журналов, дидактических игр на тему «Любить, ценить и охранять».</w:t>
      </w:r>
    </w:p>
    <w:p w:rsidR="00A6001D" w:rsidRPr="00A6001D" w:rsidRDefault="00A6001D" w:rsidP="00A6001D">
      <w:pPr>
        <w:numPr>
          <w:ilvl w:val="0"/>
          <w:numId w:val="1"/>
        </w:numPr>
        <w:shd w:val="clear" w:color="auto" w:fill="FFFFFF"/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фонограмму «Звуки природы».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</w:p>
    <w:p w:rsid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выставка детских книг, иллюстраций, дидактических игр о природе. Звучит фонограмма «Звуки природы». Родители рассматривают выставки, принимают участие в определении лучшего детского рисунка и поделки из природного материала.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</w:t>
      </w:r>
      <w:r w:rsidR="00D9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собрания.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стал человеком, когда услышал шепот листьев, песню кузнечика, журчание весеннего ручейка, звон серебряных колокольчиков, пение птиц в бездонном летнем небе, завывание вьюги, ласковый плеск воды и торжественную тишину ночи — услышал и, затаив дыхание, слушает сотни и тысячи лет эту чудесную музыку жизни.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на родительском собрании поговорим об этом красивом, безграничном и живом мире природы, а самое главное — вместе подумаем о том, как можно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семье воспитывать у детей чувство любви к этому миру, как охранять Землю — наш большой дом, в котором мы живем.</w:t>
      </w:r>
    </w:p>
    <w:p w:rsid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Коллективное обсуждение вопросов.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Выскажите, пожалуйста, свою точку зрения по следующим вопросам: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ли ваш ребёнок природу? В чем это проявляется?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вы думаете, почему одни дети любят природу, оберегают животных, а другие — нет?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 Часто ли вы бываете с ребёнком на природе? Как проходят такие прогулки?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Был ли у вашего ребёнка хороший поступок по отношению к природе? Какой?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Приходилось ли вам вместе с вашим ребёнком сажать деревья, заготавливать корм для зимующих птиц, кормить их?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Что больше всего, по вашему мнению, помогает воспитанию сострадания, доброго отношения ко всему живому?</w:t>
      </w:r>
    </w:p>
    <w:p w:rsid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Игра-путешествие.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природе; привлечение внимания детей и их родителей к проблеме охраны окружающей среды; формирование опыта взаимодействия ребенка с природой, формирование экологической культуры; развитие навыка правильно оценивать свои поступки окружающих с точки зрения экологии.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— это время увлекательных походов. А вы хотели бы отправиться в поход по родному краю? Я приглашаю детей и родителей отправиться в лес. Перед вами план нашей экологической тропы. Путешествуя по ней, мы будем говорить не только о красоте природы, её жителях, но поговорим и о бережном отношении к Земле.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1.Наша планета Земля очень щедра и богата,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Горы, леса и поля – дом наш родной, ребята!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2. И, конечно, тревожно, что, порой, мы безбожно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Не храним, что имеем, не щадим, не жалеем.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3. Ни за что не в ответе, будто самую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Нам на этой планете жить и править осталось.    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1. Мы - не гости на планете, и Земля – наш дом,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Будет в нем светло и чисто, если мы спасем: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2. И прозрачные озера, и еловый лес,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цветных полей узоры, и речной простор.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3. Давайте будем беречь планету,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нету.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1. Развеем над нею и тучи, и дым.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 обиду её никому не дадим.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2. Беречь будем птиц, насекомых, зверей,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От этого станем мы только добрей!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3. Украсим всю Землю цветами, садами…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Такая планета нужна нам с вами!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«Милый лес).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По-своему чудесен каждый край,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если хочешь ты увидеть чудо,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По белу свету </w:t>
      </w:r>
      <w:proofErr w:type="spellStart"/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свету</w:t>
      </w:r>
      <w:proofErr w:type="spellEnd"/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странствовать ступай. ( </w:t>
      </w:r>
      <w:proofErr w:type="spell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М.Марик</w:t>
      </w:r>
      <w:proofErr w:type="spell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будут участвовать две туристические группы, в которые войдут и родители, и дети.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фонограмма «Песенка про веселого туриста».)</w:t>
      </w:r>
    </w:p>
    <w:p w:rsidR="00D97C16" w:rsidRDefault="00D97C16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«Разминка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Узнаем названия команд.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испытании участвуют дети, по 6 человек от каждой команды)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первая неожиданность. Представьте, что перед вами топкое болото, преодолеть которое можно, только прыгая с «кочки» на «кочку» поодиночке.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пути расставлены «кочки» - круги из картона или кольца.)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той стороне болота находится засыпанный листвой родник, на каждом листочке написана буква. Турист, преодолев болото, должен взять один листок, расчищая родник, и вернутся на место. Когда соберете все листочки, составьте слово из букв, написанных на листочках. Это слово – название вашей команды. Итак, начали!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(Команды выполняют задание.)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узнаем названия ваших команд. ( «Рюкзак», «Компас».)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за каждый правильный ответ команды будут получать карточки с соответствующим числом «км». В конце игры подведем итог: кто пройдет больше «км», та группа и будет победительницей.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Нужные вещи в походе.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детей и родителей)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Следующее испытание. Нужно собраться в поход. А что бы вы взяли с собой? Сейчас мы это узнаем.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по очереди отгадывают загадки и получают за правильный ответ карточку - «1 км».)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маленький, да удаленький,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меня взглянуть,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тотчас узнаешь путь. (Компас.)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в походе всем нам нужен,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кострами очень дружен,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нем уху сварить,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душистый вскипятить. (Котелок.)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деревянном домике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гномики.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такие добряки –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 всем огоньки. (Спички.)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Два ремня висят на мне,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карманы на спине.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 поход идешь со мной,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повисну за спиной.   (Рюкзак.)</w:t>
      </w:r>
    </w:p>
    <w:p w:rsidR="00D97C16" w:rsidRDefault="00D97C16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Лесная опушка 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для детей).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остановились на лесной опушке. Это самое красивое место, где растет много различных цветов. Попробуйте по описанию узнать, о каком цветке говорится.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по очереди отгадывают загадки.)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шариком пушистым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красуюсь в поле чистом.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легкий ветерок –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остался стебелек. (Одуванчик.)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– невелички,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 золотое,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 реснички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Сияют </w:t>
      </w:r>
      <w:proofErr w:type="spell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белизною</w:t>
      </w:r>
      <w:proofErr w:type="spell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качаются,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улыбаются. (Ромашка.)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голубой,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опушке встретился с тобой.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названием он наделен,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мы не слышали звон. (Колокольчик.)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цветочек маленький, знаем мы с тобой –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беленький, не аленький, а бледно-голубой.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ручейка лесного виднеется чуть-чуть,</w:t>
      </w:r>
    </w:p>
    <w:p w:rsidR="00A6001D" w:rsidRPr="00A6001D" w:rsidRDefault="00A6001D" w:rsidP="00A6001D">
      <w:pPr>
        <w:shd w:val="clear" w:color="auto" w:fill="FFFFFF"/>
        <w:spacing w:after="0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названье вспомни и после не забудь. (Незабудка.)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Лечебница доктора Айболита. 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родителей)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уважаемые родители, загадки о лекарственных растениях. Отгадайте их названия, для чего принимают эти растения в лечебных целях (стоимость ответа – 2 км).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Ты растение не тронь – жжется больно, как огонь.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Крапива.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Отваром моют голову, а также она останавливает кровь.)</w:t>
      </w:r>
      <w:proofErr w:type="gramEnd"/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Тонкий стебель у дорожки,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его сережки.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лежат листочки –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лопушки.  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(Подорожник.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ранки, порезы.)</w:t>
      </w:r>
      <w:proofErr w:type="gramEnd"/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Белая корзинка, золотое донце.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(Ромашка.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полоскания горла при ангине.)</w:t>
      </w:r>
      <w:proofErr w:type="gramEnd"/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травянистые растения или кустарники, которыми можно вылечиться от простуды. (Брусника и клюква – при высокой температуре, ангине; черная смородина и ромашка – при заболевании горла; морошка – средство от кашля и др.)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Лесная кухня 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родителей и детей)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команде «Компас».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растения, которые в лесу или на лугу можно есть сразу без кулинарной обработки. (Щавель.)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испечь в походе рыбу, если нет посуды? (насадить рыбу на деревянные или металлические пруты и поместить над горящими углями костра.)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вопросы команде «Рюкзак».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Назовите, из каких растений в походе в походе можно приготовить крепкий, ароматный чай? (Иван-чай; листья брусники.)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Какие способы обычно используют туристы для того, чтобы приготовить печеную картошку с румяной, хрустящей корочкой? ( Вымытые и просушенные клубни закапывают в горящую золу.)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 Лесной компас 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родителей)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конкурс для настоящих туристов, которые не боятся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заблудится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и всегда знают, как найти дорогу домой (раздает каждой команде по 2 рисунка). Вам нужно объяснить, как можно в лесу определить, где север, а где юг, с помощью подсказки на картинках.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Рисунок «Хвойные деревья».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северной стороне деревьев веток меньше, чем на южной.)</w:t>
      </w:r>
      <w:proofErr w:type="gramEnd"/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Рисунок «Лесные ягоды». (Дольше всего зеленоватой, недозрелой бывает та сторона ягоды, которая повернута к северу.)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Рисунок «Пни». (На пнях деревьев кольца более широкой частью обращены на юг.)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Рисунок «Камни». (На камнях с северной стороны вырастает мох.)</w:t>
      </w:r>
    </w:p>
    <w:p w:rsidR="00D97C16" w:rsidRDefault="00D97C16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Подведение итогов.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– наш большой дом, в котором мы все живем. А хозяин в этом доме – человек. И этот хозяин должен быть добрым и заботливым. Каждая команда выдержала все испытания. А теперь посчитайте, сколько «км» преодолела ваша команда.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(Ребятам команды-победительницы вручаются медали «Былому туристу», а второй команде вручаются медали «Начинающему туристу».</w:t>
      </w:r>
      <w:proofErr w:type="gramEnd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получают памятки «Правили поведения в лесу»).</w:t>
      </w:r>
      <w:proofErr w:type="gramEnd"/>
    </w:p>
    <w:p w:rsid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Возможное решение родительского собрания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воспитание у детей любви к природе важнейшим направлением совместной деятельности педагогов и родителей.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совместно с детьми операцию «Чистый двор» и «Посади дерево».</w:t>
      </w:r>
    </w:p>
    <w:p w:rsidR="00A6001D" w:rsidRPr="00A6001D" w:rsidRDefault="00A6001D" w:rsidP="00A600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Родителям вместе с детьми сделать кормушки для птиц.</w:t>
      </w:r>
    </w:p>
    <w:p w:rsidR="004A1304" w:rsidRPr="00A6001D" w:rsidRDefault="004A1304" w:rsidP="00A60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304" w:rsidRPr="00A6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624"/>
    <w:multiLevelType w:val="multilevel"/>
    <w:tmpl w:val="14C6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C"/>
    <w:rsid w:val="002E4D2C"/>
    <w:rsid w:val="004A1304"/>
    <w:rsid w:val="00A6001D"/>
    <w:rsid w:val="00D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0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600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0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600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92C193ED1477CAB2CC0B8D6D5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2BA79-9113-41D2-985C-5C8B4BC0BDE4}"/>
      </w:docPartPr>
      <w:docPartBody>
        <w:p w:rsidR="00000000" w:rsidRDefault="00BF5D35" w:rsidP="00BF5D35">
          <w:pPr>
            <w:pStyle w:val="E0C92C193ED1477CAB2CC0B8D6D571C5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DA846572ADC74F05AE928A4296776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83DE1-9372-42DD-A011-027F9C17AC0B}"/>
      </w:docPartPr>
      <w:docPartBody>
        <w:p w:rsidR="00000000" w:rsidRDefault="00BF5D35" w:rsidP="00BF5D35">
          <w:pPr>
            <w:pStyle w:val="DA846572ADC74F05AE928A429677617D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5"/>
    <w:rsid w:val="008C7C1B"/>
    <w:rsid w:val="00B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92C193ED1477CAB2CC0B8D6D571C5">
    <w:name w:val="E0C92C193ED1477CAB2CC0B8D6D571C5"/>
    <w:rsid w:val="00BF5D35"/>
  </w:style>
  <w:style w:type="paragraph" w:customStyle="1" w:styleId="DA846572ADC74F05AE928A429677617D">
    <w:name w:val="DA846572ADC74F05AE928A429677617D"/>
    <w:rsid w:val="00BF5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92C193ED1477CAB2CC0B8D6D571C5">
    <w:name w:val="E0C92C193ED1477CAB2CC0B8D6D571C5"/>
    <w:rsid w:val="00BF5D35"/>
  </w:style>
  <w:style w:type="paragraph" w:customStyle="1" w:styleId="DA846572ADC74F05AE928A429677617D">
    <w:name w:val="DA846572ADC74F05AE928A429677617D"/>
    <w:rsid w:val="00BF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BA49C-3213-44F3-BE8F-3541D909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«Ирбис»</dc:creator>
  <cp:keywords/>
  <dc:description/>
  <cp:lastModifiedBy>ирбис</cp:lastModifiedBy>
  <cp:revision>2</cp:revision>
  <cp:lastPrinted>2017-01-24T13:15:00Z</cp:lastPrinted>
  <dcterms:created xsi:type="dcterms:W3CDTF">2017-01-24T13:04:00Z</dcterms:created>
  <dcterms:modified xsi:type="dcterms:W3CDTF">2017-01-24T13:15:00Z</dcterms:modified>
</cp:coreProperties>
</file>